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83" w:rsidRPr="006114A0" w:rsidRDefault="002C6C83" w:rsidP="002C6C83">
      <w:pPr>
        <w:spacing w:before="100" w:beforeAutospacing="1" w:after="240" w:line="312" w:lineRule="atLeast"/>
        <w:rPr>
          <w:rFonts w:ascii="Arial" w:eastAsia="Times New Roman" w:hAnsi="Arial" w:cs="Arial"/>
          <w:sz w:val="20"/>
          <w:szCs w:val="20"/>
          <w:lang w:eastAsia="en-GB"/>
        </w:rPr>
      </w:pPr>
      <w:bookmarkStart w:id="0" w:name="_GoBack"/>
      <w:bookmarkEnd w:id="0"/>
      <w:r w:rsidRPr="00B34A71">
        <w:rPr>
          <w:rFonts w:ascii="Arial" w:eastAsia="Times New Roman" w:hAnsi="Arial" w:cs="Arial"/>
          <w:noProof/>
          <w:sz w:val="20"/>
          <w:szCs w:val="20"/>
          <w:lang w:eastAsia="en-GB"/>
        </w:rPr>
        <w:drawing>
          <wp:anchor distT="0" distB="0" distL="114300" distR="114300" simplePos="0" relativeHeight="251659264" behindDoc="0" locked="0" layoutInCell="1" allowOverlap="1">
            <wp:simplePos x="0" y="0"/>
            <wp:positionH relativeFrom="column">
              <wp:posOffset>3819525</wp:posOffset>
            </wp:positionH>
            <wp:positionV relativeFrom="paragraph">
              <wp:posOffset>-895299</wp:posOffset>
            </wp:positionV>
            <wp:extent cx="2808000" cy="20475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lic\Logos\AHDB logos - current\All AHDB Divisions and Group logos\AHDB Cereals &amp; Oilseeds\AHDBCerealsandOilseedslogo_cmyk.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808000" cy="2047566"/>
                    </a:xfrm>
                    <a:prstGeom prst="rect">
                      <a:avLst/>
                    </a:prstGeom>
                    <a:noFill/>
                    <a:ln>
                      <a:noFill/>
                    </a:ln>
                  </pic:spPr>
                </pic:pic>
              </a:graphicData>
            </a:graphic>
          </wp:anchor>
        </w:drawing>
      </w:r>
      <w:r w:rsidRPr="006114A0">
        <w:rPr>
          <w:rFonts w:ascii="Arial" w:eastAsia="Times New Roman" w:hAnsi="Arial" w:cs="Arial"/>
          <w:b/>
          <w:bCs/>
          <w:sz w:val="20"/>
          <w:szCs w:val="20"/>
          <w:lang w:eastAsia="en-GB"/>
        </w:rPr>
        <w:t>AHDB news release </w:t>
      </w:r>
    </w:p>
    <w:p w:rsidR="002C6C83" w:rsidRPr="004E0524" w:rsidRDefault="002C6C83" w:rsidP="002C6C83">
      <w:pPr>
        <w:spacing w:before="100" w:beforeAutospacing="1" w:after="240" w:line="312" w:lineRule="atLeast"/>
        <w:rPr>
          <w:rFonts w:ascii="Arial" w:eastAsia="Times New Roman" w:hAnsi="Arial" w:cs="Arial"/>
          <w:b/>
          <w:color w:val="000000" w:themeColor="text1"/>
          <w:sz w:val="20"/>
          <w:szCs w:val="20"/>
          <w:lang w:eastAsia="en-GB"/>
        </w:rPr>
      </w:pPr>
      <w:r w:rsidRPr="006114A0">
        <w:rPr>
          <w:rFonts w:ascii="Arial" w:eastAsia="Times New Roman" w:hAnsi="Arial" w:cs="Arial"/>
          <w:color w:val="000000" w:themeColor="text1"/>
          <w:sz w:val="20"/>
          <w:szCs w:val="20"/>
          <w:lang w:eastAsia="en-GB"/>
        </w:rPr>
        <w:t>For immediate release</w:t>
      </w:r>
    </w:p>
    <w:p w:rsidR="002C6C83" w:rsidRPr="006114A0" w:rsidRDefault="002E0E01" w:rsidP="002C6C83">
      <w:pPr>
        <w:spacing w:before="100" w:beforeAutospacing="1" w:after="240" w:line="312" w:lineRule="atLeast"/>
        <w:ind w:right="-214"/>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April</w:t>
      </w:r>
      <w:r w:rsidR="002C6C83">
        <w:rPr>
          <w:rFonts w:ascii="Arial" w:eastAsia="Times New Roman" w:hAnsi="Arial" w:cs="Arial"/>
          <w:color w:val="000000" w:themeColor="text1"/>
          <w:sz w:val="20"/>
          <w:szCs w:val="20"/>
          <w:lang w:eastAsia="en-GB"/>
        </w:rPr>
        <w:t xml:space="preserve"> 2017</w:t>
      </w:r>
    </w:p>
    <w:p w:rsidR="007B6857" w:rsidRDefault="002E0E01" w:rsidP="007B6857">
      <w:pPr>
        <w:rPr>
          <w:rFonts w:ascii="Arial" w:eastAsia="Times New Roman" w:hAnsi="Arial" w:cs="Arial"/>
          <w:lang w:eastAsia="en-GB"/>
        </w:rPr>
      </w:pPr>
      <w:r>
        <w:rPr>
          <w:rFonts w:ascii="Arial" w:eastAsia="Times New Roman" w:hAnsi="Arial" w:cs="Arial"/>
          <w:b/>
          <w:bCs/>
          <w:sz w:val="28"/>
          <w:szCs w:val="28"/>
          <w:lang w:eastAsia="en-GB"/>
        </w:rPr>
        <w:t>Princely West Country fare in Italy</w:t>
      </w:r>
      <w:r w:rsidR="002C6C83" w:rsidRPr="006114A0">
        <w:rPr>
          <w:rFonts w:ascii="Arial" w:eastAsia="Times New Roman" w:hAnsi="Arial" w:cs="Arial"/>
          <w:sz w:val="20"/>
          <w:szCs w:val="20"/>
          <w:lang w:eastAsia="en-GB"/>
        </w:rPr>
        <w:br/>
      </w:r>
      <w:r w:rsidR="002C6C83" w:rsidRPr="006114A0">
        <w:rPr>
          <w:rFonts w:ascii="Arial" w:eastAsia="Times New Roman" w:hAnsi="Arial" w:cs="Arial"/>
          <w:sz w:val="20"/>
          <w:szCs w:val="20"/>
          <w:lang w:eastAsia="en-GB"/>
        </w:rPr>
        <w:br/>
      </w:r>
    </w:p>
    <w:p w:rsidR="002C6C83" w:rsidRDefault="009D21B6" w:rsidP="007B6857">
      <w:pPr>
        <w:jc w:val="both"/>
        <w:rPr>
          <w:rFonts w:ascii="Arial" w:eastAsia="Times New Roman" w:hAnsi="Arial" w:cs="Arial"/>
          <w:lang w:eastAsia="en-GB"/>
        </w:rPr>
      </w:pPr>
      <w:r>
        <w:rPr>
          <w:rFonts w:ascii="Arial" w:eastAsia="Times New Roman" w:hAnsi="Arial" w:cs="Arial"/>
          <w:lang w:eastAsia="en-GB"/>
        </w:rPr>
        <w:t xml:space="preserve">West Country </w:t>
      </w:r>
      <w:r w:rsidR="002E0E01">
        <w:rPr>
          <w:rFonts w:ascii="Arial" w:eastAsia="Times New Roman" w:hAnsi="Arial" w:cs="Arial"/>
          <w:lang w:eastAsia="en-GB"/>
        </w:rPr>
        <w:t>beef</w:t>
      </w:r>
      <w:r>
        <w:rPr>
          <w:rFonts w:ascii="Arial" w:eastAsia="Times New Roman" w:hAnsi="Arial" w:cs="Arial"/>
          <w:lang w:eastAsia="en-GB"/>
        </w:rPr>
        <w:t>, lamb</w:t>
      </w:r>
      <w:r w:rsidR="002E0E01">
        <w:rPr>
          <w:rFonts w:ascii="Arial" w:eastAsia="Times New Roman" w:hAnsi="Arial" w:cs="Arial"/>
          <w:lang w:eastAsia="en-GB"/>
        </w:rPr>
        <w:t xml:space="preserve"> </w:t>
      </w:r>
      <w:r>
        <w:rPr>
          <w:rFonts w:ascii="Arial" w:eastAsia="Times New Roman" w:hAnsi="Arial" w:cs="Arial"/>
          <w:lang w:eastAsia="en-GB"/>
        </w:rPr>
        <w:t xml:space="preserve">with Protected Geographical Indication (PGI) </w:t>
      </w:r>
      <w:r w:rsidR="002E0E01">
        <w:rPr>
          <w:rFonts w:ascii="Arial" w:eastAsia="Times New Roman" w:hAnsi="Arial" w:cs="Arial"/>
          <w:lang w:eastAsia="en-GB"/>
        </w:rPr>
        <w:t xml:space="preserve">and </w:t>
      </w:r>
      <w:r w:rsidR="00E5393F">
        <w:rPr>
          <w:rFonts w:ascii="Arial" w:eastAsia="Times New Roman" w:hAnsi="Arial" w:cs="Arial"/>
          <w:lang w:eastAsia="en-GB"/>
        </w:rPr>
        <w:t>West Country Farmhouse</w:t>
      </w:r>
      <w:r>
        <w:rPr>
          <w:rFonts w:ascii="Arial" w:eastAsia="Times New Roman" w:hAnsi="Arial" w:cs="Arial"/>
          <w:lang w:eastAsia="en-GB"/>
        </w:rPr>
        <w:t xml:space="preserve"> </w:t>
      </w:r>
      <w:r w:rsidR="00E5393F">
        <w:rPr>
          <w:rFonts w:ascii="Arial" w:eastAsia="Times New Roman" w:hAnsi="Arial" w:cs="Arial"/>
          <w:lang w:eastAsia="en-GB"/>
        </w:rPr>
        <w:t>C</w:t>
      </w:r>
      <w:r w:rsidR="002E0E01">
        <w:rPr>
          <w:rFonts w:ascii="Arial" w:eastAsia="Times New Roman" w:hAnsi="Arial" w:cs="Arial"/>
          <w:lang w:eastAsia="en-GB"/>
        </w:rPr>
        <w:t>heddar</w:t>
      </w:r>
      <w:r w:rsidR="00E5393F">
        <w:rPr>
          <w:rFonts w:ascii="Arial" w:eastAsia="Times New Roman" w:hAnsi="Arial" w:cs="Arial"/>
          <w:lang w:eastAsia="en-GB"/>
        </w:rPr>
        <w:t xml:space="preserve"> with Protected Designa</w:t>
      </w:r>
      <w:r>
        <w:rPr>
          <w:rFonts w:ascii="Arial" w:eastAsia="Times New Roman" w:hAnsi="Arial" w:cs="Arial"/>
          <w:lang w:eastAsia="en-GB"/>
        </w:rPr>
        <w:t>tion of Origin (PDO)</w:t>
      </w:r>
      <w:r w:rsidR="002E0E01">
        <w:rPr>
          <w:rFonts w:ascii="Arial" w:eastAsia="Times New Roman" w:hAnsi="Arial" w:cs="Arial"/>
          <w:lang w:eastAsia="en-GB"/>
        </w:rPr>
        <w:t xml:space="preserve"> were on the menu for a </w:t>
      </w:r>
      <w:r>
        <w:rPr>
          <w:rFonts w:ascii="Arial" w:eastAsia="Times New Roman" w:hAnsi="Arial" w:cs="Arial"/>
          <w:lang w:eastAsia="en-GB"/>
        </w:rPr>
        <w:t>wine, meat and cheese tasting hosted by Jill Morris, HM A</w:t>
      </w:r>
      <w:r w:rsidR="00C112A1">
        <w:rPr>
          <w:rFonts w:ascii="Arial" w:eastAsia="Times New Roman" w:hAnsi="Arial" w:cs="Arial"/>
          <w:lang w:eastAsia="en-GB"/>
        </w:rPr>
        <w:t>mbassador in Rome on</w:t>
      </w:r>
      <w:r w:rsidR="00E5393F">
        <w:rPr>
          <w:rFonts w:ascii="Arial" w:eastAsia="Times New Roman" w:hAnsi="Arial" w:cs="Arial"/>
          <w:lang w:eastAsia="en-GB"/>
        </w:rPr>
        <w:t xml:space="preserve"> the occasion </w:t>
      </w:r>
      <w:r w:rsidR="00C112A1">
        <w:rPr>
          <w:rFonts w:ascii="Arial" w:eastAsia="Times New Roman" w:hAnsi="Arial" w:cs="Arial"/>
          <w:lang w:eastAsia="en-GB"/>
        </w:rPr>
        <w:t xml:space="preserve">of </w:t>
      </w:r>
      <w:r w:rsidR="00E5393F">
        <w:rPr>
          <w:rFonts w:ascii="Arial" w:eastAsia="Times New Roman" w:hAnsi="Arial" w:cs="Arial"/>
          <w:lang w:eastAsia="en-GB"/>
        </w:rPr>
        <w:t>HM T</w:t>
      </w:r>
      <w:r>
        <w:rPr>
          <w:rFonts w:ascii="Arial" w:eastAsia="Times New Roman" w:hAnsi="Arial" w:cs="Arial"/>
          <w:lang w:eastAsia="en-GB"/>
        </w:rPr>
        <w:t xml:space="preserve">he Prince of Wales </w:t>
      </w:r>
      <w:r w:rsidR="00C112A1">
        <w:rPr>
          <w:rFonts w:ascii="Arial" w:eastAsia="Times New Roman" w:hAnsi="Arial" w:cs="Arial"/>
          <w:lang w:eastAsia="en-GB"/>
        </w:rPr>
        <w:t xml:space="preserve"> and HRH The Duchess of Cornwal’s visit to </w:t>
      </w:r>
      <w:r w:rsidR="00E5393F">
        <w:rPr>
          <w:rFonts w:ascii="Arial" w:eastAsia="Times New Roman" w:hAnsi="Arial" w:cs="Arial"/>
          <w:lang w:eastAsia="en-GB"/>
        </w:rPr>
        <w:t xml:space="preserve"> </w:t>
      </w:r>
      <w:r w:rsidR="00C112A1">
        <w:rPr>
          <w:rFonts w:ascii="Arial" w:eastAsia="Times New Roman" w:hAnsi="Arial" w:cs="Arial"/>
          <w:lang w:eastAsia="en-GB"/>
        </w:rPr>
        <w:t xml:space="preserve">Hotel Belmondo, Villa San Michelle in </w:t>
      </w:r>
      <w:r w:rsidR="00E5393F">
        <w:rPr>
          <w:rFonts w:ascii="Arial" w:eastAsia="Times New Roman" w:hAnsi="Arial" w:cs="Arial"/>
          <w:lang w:eastAsia="en-GB"/>
        </w:rPr>
        <w:t>Fiesole, Tu</w:t>
      </w:r>
      <w:r>
        <w:rPr>
          <w:rFonts w:ascii="Arial" w:eastAsia="Times New Roman" w:hAnsi="Arial" w:cs="Arial"/>
          <w:lang w:eastAsia="en-GB"/>
        </w:rPr>
        <w:t>scany</w:t>
      </w:r>
      <w:r w:rsidR="00E5393F">
        <w:rPr>
          <w:rFonts w:ascii="Arial" w:eastAsia="Times New Roman" w:hAnsi="Arial" w:cs="Arial"/>
          <w:lang w:eastAsia="en-GB"/>
        </w:rPr>
        <w:t>,</w:t>
      </w:r>
      <w:r>
        <w:rPr>
          <w:rFonts w:ascii="Arial" w:eastAsia="Times New Roman" w:hAnsi="Arial" w:cs="Arial"/>
          <w:lang w:eastAsia="en-GB"/>
        </w:rPr>
        <w:t xml:space="preserve"> on Saturday 1 April. The event was</w:t>
      </w:r>
      <w:r w:rsidR="00C112A1">
        <w:rPr>
          <w:rFonts w:ascii="Arial" w:eastAsia="Times New Roman" w:hAnsi="Arial" w:cs="Arial"/>
          <w:lang w:eastAsia="en-GB"/>
        </w:rPr>
        <w:t xml:space="preserve"> attended by a very select number of wine producers</w:t>
      </w:r>
      <w:r w:rsidR="00E5393F">
        <w:rPr>
          <w:rFonts w:ascii="Arial" w:eastAsia="Times New Roman" w:hAnsi="Arial" w:cs="Arial"/>
          <w:lang w:eastAsia="en-GB"/>
        </w:rPr>
        <w:t xml:space="preserve"> and media</w:t>
      </w:r>
      <w:r>
        <w:rPr>
          <w:rFonts w:ascii="Arial" w:eastAsia="Times New Roman" w:hAnsi="Arial" w:cs="Arial"/>
          <w:lang w:eastAsia="en-GB"/>
        </w:rPr>
        <w:t>.</w:t>
      </w:r>
    </w:p>
    <w:p w:rsidR="00E5393F" w:rsidRDefault="009D21B6" w:rsidP="002C6C83">
      <w:pPr>
        <w:spacing w:before="100" w:beforeAutospacing="1" w:after="240" w:line="240" w:lineRule="auto"/>
        <w:rPr>
          <w:rFonts w:ascii="Arial" w:eastAsia="Times New Roman" w:hAnsi="Arial" w:cs="Arial"/>
          <w:lang w:eastAsia="en-GB"/>
        </w:rPr>
      </w:pPr>
      <w:r>
        <w:rPr>
          <w:rFonts w:ascii="Arial" w:eastAsia="Times New Roman" w:hAnsi="Arial" w:cs="Arial"/>
          <w:lang w:eastAsia="en-GB"/>
        </w:rPr>
        <w:t xml:space="preserve">The best of West Country produce was </w:t>
      </w:r>
      <w:r w:rsidR="00E5393F">
        <w:rPr>
          <w:rFonts w:ascii="Arial" w:eastAsia="Times New Roman" w:hAnsi="Arial" w:cs="Arial"/>
          <w:lang w:eastAsia="en-GB"/>
        </w:rPr>
        <w:t>paired with some of the best wines from Tuscany</w:t>
      </w:r>
      <w:r w:rsidR="00C112A1">
        <w:rPr>
          <w:rFonts w:ascii="Arial" w:eastAsia="Times New Roman" w:hAnsi="Arial" w:cs="Arial"/>
          <w:lang w:eastAsia="en-GB"/>
        </w:rPr>
        <w:t xml:space="preserve"> including those from Sting’s estate Il Palagio.</w:t>
      </w:r>
    </w:p>
    <w:p w:rsidR="007B6857" w:rsidRDefault="00E5393F" w:rsidP="007B6857">
      <w:pPr>
        <w:spacing w:before="100" w:beforeAutospacing="1" w:after="240" w:line="240" w:lineRule="auto"/>
        <w:jc w:val="both"/>
        <w:rPr>
          <w:rFonts w:ascii="Arial" w:eastAsia="Times New Roman" w:hAnsi="Arial" w:cs="Arial"/>
          <w:lang w:eastAsia="en-GB"/>
        </w:rPr>
      </w:pPr>
      <w:r>
        <w:rPr>
          <w:rFonts w:ascii="Arial" w:eastAsia="Times New Roman" w:hAnsi="Arial" w:cs="Arial"/>
          <w:lang w:eastAsia="en-GB"/>
        </w:rPr>
        <w:t>J.P. Garnier, Head of Exports of AHDB says: “We are grateful for the support of HM The Prince of Wales during his short visit to Italy. We are very keen to develop sales of beef, lamb and cheese from the West Country. The products have been welcom</w:t>
      </w:r>
      <w:r w:rsidR="007B6857">
        <w:rPr>
          <w:rFonts w:ascii="Arial" w:eastAsia="Times New Roman" w:hAnsi="Arial" w:cs="Arial"/>
          <w:lang w:eastAsia="en-GB"/>
        </w:rPr>
        <w:t>e by Italian distributors and are</w:t>
      </w:r>
      <w:r>
        <w:rPr>
          <w:rFonts w:ascii="Arial" w:eastAsia="Times New Roman" w:hAnsi="Arial" w:cs="Arial"/>
          <w:lang w:eastAsia="en-GB"/>
        </w:rPr>
        <w:t xml:space="preserve"> already attractively merchandised by some Italian retailers. </w:t>
      </w:r>
      <w:r w:rsidR="007B6857">
        <w:rPr>
          <w:rFonts w:ascii="Arial" w:eastAsia="Times New Roman" w:hAnsi="Arial" w:cs="Arial"/>
          <w:lang w:eastAsia="en-GB"/>
        </w:rPr>
        <w:t>Italian consumers value PGI and PDO products and the green, traditional West Country image has a favorable perception.”</w:t>
      </w:r>
    </w:p>
    <w:p w:rsidR="002C6C83" w:rsidRPr="002C6C83" w:rsidRDefault="007B6857" w:rsidP="007B6857">
      <w:pPr>
        <w:spacing w:before="100" w:beforeAutospacing="1" w:after="240" w:line="240" w:lineRule="auto"/>
        <w:jc w:val="both"/>
        <w:rPr>
          <w:rFonts w:ascii="Arial" w:eastAsia="Times New Roman" w:hAnsi="Arial" w:cs="Arial"/>
          <w:lang w:eastAsia="en-GB"/>
        </w:rPr>
      </w:pPr>
      <w:r>
        <w:rPr>
          <w:rFonts w:ascii="Arial" w:eastAsia="Times New Roman" w:hAnsi="Arial" w:cs="Arial"/>
          <w:lang w:eastAsia="en-GB"/>
        </w:rPr>
        <w:t xml:space="preserve">“However, the Italians above all value the great taste, tenderness and consistency of West Country meats and the superior flavour of real matured Cheddar cheese. We hope this tasting will contribute to establish them further in Italy.”   </w:t>
      </w:r>
    </w:p>
    <w:p w:rsidR="002C6C83" w:rsidRPr="006114A0" w:rsidRDefault="002C6C83" w:rsidP="002C6C83">
      <w:pPr>
        <w:spacing w:before="100" w:beforeAutospacing="1" w:after="240" w:line="240" w:lineRule="auto"/>
        <w:rPr>
          <w:rFonts w:ascii="Arial" w:eastAsia="Times New Roman" w:hAnsi="Arial" w:cs="Arial"/>
          <w:lang w:eastAsia="en-GB"/>
        </w:rPr>
      </w:pPr>
      <w:r w:rsidRPr="006114A0">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6114A0">
        <w:rPr>
          <w:rFonts w:ascii="Arial" w:eastAsia="Times New Roman" w:hAnsi="Arial" w:cs="Arial"/>
          <w:sz w:val="20"/>
          <w:szCs w:val="20"/>
          <w:lang w:eastAsia="en-GB"/>
        </w:rPr>
        <w:t xml:space="preserve">Ends - </w:t>
      </w:r>
      <w:r w:rsidRPr="006114A0">
        <w:rPr>
          <w:rFonts w:ascii="Arial" w:eastAsia="Times New Roman" w:hAnsi="Arial" w:cs="Arial"/>
          <w:sz w:val="20"/>
          <w:szCs w:val="20"/>
          <w:lang w:eastAsia="en-GB"/>
        </w:rPr>
        <w:br/>
      </w:r>
      <w:r w:rsidRPr="006114A0">
        <w:rPr>
          <w:rFonts w:ascii="Arial" w:eastAsia="Times New Roman" w:hAnsi="Arial" w:cs="Arial"/>
          <w:sz w:val="20"/>
          <w:szCs w:val="20"/>
          <w:lang w:eastAsia="en-GB"/>
        </w:rPr>
        <w:br/>
      </w:r>
      <w:r>
        <w:rPr>
          <w:rFonts w:ascii="Arial" w:eastAsia="Times New Roman" w:hAnsi="Arial" w:cs="Arial"/>
          <w:b/>
          <w:bCs/>
          <w:sz w:val="20"/>
          <w:szCs w:val="20"/>
          <w:lang w:eastAsia="en-GB"/>
        </w:rPr>
        <w:t>Notes to editors</w:t>
      </w:r>
    </w:p>
    <w:p w:rsidR="002C6C83" w:rsidRDefault="002C6C83" w:rsidP="002C6C83">
      <w:r w:rsidRPr="008E59F8">
        <w:rPr>
          <w:rFonts w:ascii="Arial" w:hAnsi="Arial" w:cs="Arial"/>
          <w:color w:val="333333"/>
          <w:sz w:val="20"/>
          <w:szCs w:val="20"/>
        </w:rPr>
        <w:t xml:space="preserve">AHDB is a statutory levy board, funded by farmers, growers and others in the supply chain. Our purpose is to inspire our farmers, growers and industry to succeed in a rapidly changing world. We equip the industry with easy to use, practical know-how which </w:t>
      </w:r>
      <w:r>
        <w:rPr>
          <w:rFonts w:ascii="Arial" w:hAnsi="Arial" w:cs="Arial"/>
          <w:color w:val="333333"/>
          <w:sz w:val="20"/>
          <w:szCs w:val="20"/>
        </w:rPr>
        <w:t xml:space="preserve">they can apply straight away to </w:t>
      </w:r>
      <w:r w:rsidRPr="008E59F8">
        <w:rPr>
          <w:rFonts w:ascii="Arial" w:hAnsi="Arial" w:cs="Arial"/>
          <w:color w:val="333333"/>
          <w:sz w:val="20"/>
          <w:szCs w:val="20"/>
        </w:rPr>
        <w:t xml:space="preserve">make better decisions and improve their performance. Established in 2008 and classified as a Non-Departmental Public Body, it supports the following industries: meat and livestock (cattle, sheep and pigs) in England; horticulture, milk and potatoes in Great Britain; and cereals and oilseeds in the UK. AHDB’s remit covers 72 per cent of total UK agricultural output. Further information on AHDB can be found at </w:t>
      </w:r>
      <w:hyperlink r:id="rId6" w:history="1">
        <w:r w:rsidRPr="008E59F8">
          <w:rPr>
            <w:rStyle w:val="Hyperlink"/>
            <w:rFonts w:ascii="Arial" w:hAnsi="Arial" w:cs="Arial"/>
            <w:sz w:val="20"/>
            <w:szCs w:val="20"/>
          </w:rPr>
          <w:t>www.ahdb.org.uk</w:t>
        </w:r>
      </w:hyperlink>
    </w:p>
    <w:p w:rsidR="002C6C83" w:rsidRDefault="002C6C83" w:rsidP="002C6C83">
      <w:pPr>
        <w:spacing w:after="24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Contact</w:t>
      </w:r>
    </w:p>
    <w:p w:rsidR="002C6C83" w:rsidRDefault="002C6C83" w:rsidP="002C6C83">
      <w:pPr>
        <w:spacing w:after="240" w:line="240" w:lineRule="auto"/>
        <w:rPr>
          <w:rFonts w:ascii="Arial" w:hAnsi="Arial" w:cs="Arial"/>
          <w:sz w:val="20"/>
          <w:szCs w:val="20"/>
        </w:rPr>
      </w:pPr>
      <w:r w:rsidRPr="006114A0">
        <w:rPr>
          <w:rFonts w:ascii="Arial" w:hAnsi="Arial" w:cs="Arial"/>
          <w:sz w:val="20"/>
          <w:szCs w:val="20"/>
        </w:rPr>
        <w:lastRenderedPageBreak/>
        <w:t xml:space="preserve">For further information contact </w:t>
      </w:r>
      <w:r w:rsidR="00653BCF">
        <w:rPr>
          <w:rFonts w:ascii="Arial" w:hAnsi="Arial" w:cs="Arial"/>
          <w:sz w:val="20"/>
          <w:szCs w:val="20"/>
        </w:rPr>
        <w:t>Jenny Waddington</w:t>
      </w:r>
      <w:r w:rsidRPr="006114A0">
        <w:rPr>
          <w:rFonts w:ascii="Arial" w:hAnsi="Arial" w:cs="Arial"/>
          <w:sz w:val="20"/>
          <w:szCs w:val="20"/>
        </w:rPr>
        <w:t xml:space="preserve">, AHDB </w:t>
      </w:r>
      <w:r w:rsidR="00653BCF">
        <w:rPr>
          <w:rFonts w:ascii="Arial" w:hAnsi="Arial" w:cs="Arial"/>
          <w:sz w:val="20"/>
          <w:szCs w:val="20"/>
        </w:rPr>
        <w:t>Media and PR Manager</w:t>
      </w:r>
      <w:r w:rsidRPr="006114A0">
        <w:rPr>
          <w:rFonts w:ascii="Arial" w:hAnsi="Arial" w:cs="Arial"/>
          <w:sz w:val="20"/>
          <w:szCs w:val="20"/>
        </w:rPr>
        <w:t xml:space="preserve"> on 024 7647 </w:t>
      </w:r>
      <w:r w:rsidR="00653BCF">
        <w:rPr>
          <w:rFonts w:ascii="Arial" w:hAnsi="Arial" w:cs="Arial"/>
          <w:sz w:val="20"/>
          <w:szCs w:val="20"/>
        </w:rPr>
        <w:t>8910</w:t>
      </w:r>
      <w:r w:rsidRPr="006114A0">
        <w:rPr>
          <w:rFonts w:ascii="Arial" w:hAnsi="Arial" w:cs="Arial"/>
          <w:sz w:val="20"/>
          <w:szCs w:val="20"/>
        </w:rPr>
        <w:t xml:space="preserve"> or </w:t>
      </w:r>
      <w:hyperlink r:id="rId7" w:history="1">
        <w:r w:rsidR="00B20224" w:rsidRPr="008637E7">
          <w:rPr>
            <w:rStyle w:val="Hyperlink"/>
            <w:rFonts w:ascii="Arial" w:hAnsi="Arial" w:cs="Arial"/>
            <w:sz w:val="20"/>
            <w:szCs w:val="20"/>
          </w:rPr>
          <w:t>jenny.waddington@ahdb.org.uk</w:t>
        </w:r>
      </w:hyperlink>
      <w:r w:rsidRPr="006114A0">
        <w:rPr>
          <w:rFonts w:ascii="Arial" w:hAnsi="Arial" w:cs="Arial"/>
          <w:sz w:val="20"/>
          <w:szCs w:val="20"/>
        </w:rPr>
        <w:t xml:space="preserve"> </w:t>
      </w:r>
    </w:p>
    <w:p w:rsidR="002C6C83" w:rsidRPr="00517B4E" w:rsidRDefault="00CB6F00" w:rsidP="002C6C83">
      <w:pPr>
        <w:spacing w:after="240" w:line="240" w:lineRule="auto"/>
        <w:rPr>
          <w:rStyle w:val="Hyperlink"/>
          <w:rFonts w:ascii="Arial" w:hAnsi="Arial" w:cs="Arial"/>
          <w:sz w:val="20"/>
          <w:szCs w:val="20"/>
        </w:rPr>
      </w:pPr>
      <w:r>
        <w:rPr>
          <w:rFonts w:ascii="Arial" w:hAnsi="Arial" w:cs="Arial"/>
          <w:sz w:val="20"/>
          <w:szCs w:val="20"/>
        </w:rPr>
        <w:fldChar w:fldCharType="begin"/>
      </w:r>
      <w:r w:rsidR="002C6C83">
        <w:rPr>
          <w:rFonts w:ascii="Arial" w:hAnsi="Arial" w:cs="Arial"/>
          <w:sz w:val="20"/>
          <w:szCs w:val="20"/>
        </w:rPr>
        <w:instrText xml:space="preserve"> HYPERLINK "http://www.twitter.com/AHDB_BeefLamb" </w:instrText>
      </w:r>
      <w:r>
        <w:rPr>
          <w:rFonts w:ascii="Arial" w:hAnsi="Arial" w:cs="Arial"/>
          <w:sz w:val="20"/>
          <w:szCs w:val="20"/>
        </w:rPr>
        <w:fldChar w:fldCharType="separate"/>
      </w:r>
      <w:r w:rsidR="002C6C83" w:rsidRPr="00517B4E">
        <w:rPr>
          <w:rStyle w:val="Hyperlink"/>
          <w:rFonts w:ascii="Arial" w:hAnsi="Arial" w:cs="Arial"/>
          <w:sz w:val="20"/>
          <w:szCs w:val="20"/>
        </w:rPr>
        <w:t>@AHDB_Beef</w:t>
      </w:r>
      <w:r w:rsidR="002C6C83">
        <w:rPr>
          <w:rStyle w:val="Hyperlink"/>
          <w:rFonts w:ascii="Arial" w:hAnsi="Arial" w:cs="Arial"/>
          <w:sz w:val="20"/>
          <w:szCs w:val="20"/>
        </w:rPr>
        <w:t>Lamb</w:t>
      </w:r>
    </w:p>
    <w:p w:rsidR="002C6C83" w:rsidRDefault="00CB6F00" w:rsidP="002C6C83">
      <w:pPr>
        <w:spacing w:after="240" w:line="240" w:lineRule="auto"/>
        <w:rPr>
          <w:rFonts w:ascii="Arial" w:hAnsi="Arial" w:cs="Arial"/>
          <w:sz w:val="20"/>
          <w:szCs w:val="20"/>
        </w:rPr>
      </w:pPr>
      <w:r>
        <w:rPr>
          <w:rFonts w:ascii="Arial" w:hAnsi="Arial" w:cs="Arial"/>
          <w:sz w:val="20"/>
          <w:szCs w:val="20"/>
        </w:rPr>
        <w:fldChar w:fldCharType="end"/>
      </w:r>
      <w:hyperlink r:id="rId8" w:history="1">
        <w:r w:rsidR="002C6C83" w:rsidRPr="00517B4E">
          <w:rPr>
            <w:rStyle w:val="Hyperlink"/>
            <w:rFonts w:ascii="Arial" w:hAnsi="Arial" w:cs="Arial"/>
            <w:sz w:val="20"/>
            <w:szCs w:val="20"/>
          </w:rPr>
          <w:t>YouTube</w:t>
        </w:r>
      </w:hyperlink>
    </w:p>
    <w:p w:rsidR="002C6C83" w:rsidRPr="00517B4E" w:rsidRDefault="00B22A2F" w:rsidP="002C6C83">
      <w:pPr>
        <w:spacing w:after="240" w:line="240" w:lineRule="auto"/>
        <w:rPr>
          <w:rFonts w:ascii="Arial" w:hAnsi="Arial" w:cs="Arial"/>
          <w:color w:val="0782C1"/>
          <w:sz w:val="20"/>
          <w:szCs w:val="20"/>
          <w:u w:val="single"/>
        </w:rPr>
      </w:pPr>
      <w:hyperlink r:id="rId9" w:history="1">
        <w:r w:rsidR="002C6C83">
          <w:rPr>
            <w:rStyle w:val="Hyperlink"/>
            <w:rFonts w:ascii="Arial" w:hAnsi="Arial" w:cs="Arial"/>
            <w:sz w:val="20"/>
            <w:szCs w:val="20"/>
          </w:rPr>
          <w:t>beefandlamb</w:t>
        </w:r>
        <w:r w:rsidR="002C6C83" w:rsidRPr="00B34A71">
          <w:rPr>
            <w:rStyle w:val="Hyperlink"/>
            <w:rFonts w:ascii="Arial" w:hAnsi="Arial" w:cs="Arial"/>
            <w:sz w:val="20"/>
            <w:szCs w:val="20"/>
          </w:rPr>
          <w:t>.ahdb.org.uk</w:t>
        </w:r>
      </w:hyperlink>
      <w:r w:rsidR="002C6C83">
        <w:rPr>
          <w:rFonts w:ascii="Arial" w:hAnsi="Arial" w:cs="Arial"/>
          <w:sz w:val="20"/>
          <w:szCs w:val="20"/>
        </w:rPr>
        <w:t xml:space="preserve">  </w:t>
      </w:r>
    </w:p>
    <w:p w:rsidR="000E7666" w:rsidRDefault="000E7666"/>
    <w:sectPr w:rsidR="000E7666" w:rsidSect="00CB6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1F40"/>
    <w:multiLevelType w:val="hybridMultilevel"/>
    <w:tmpl w:val="B368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83"/>
    <w:rsid w:val="000E7666"/>
    <w:rsid w:val="00143726"/>
    <w:rsid w:val="0025694F"/>
    <w:rsid w:val="002C6C83"/>
    <w:rsid w:val="002E0E01"/>
    <w:rsid w:val="003F608A"/>
    <w:rsid w:val="00653BCF"/>
    <w:rsid w:val="00744670"/>
    <w:rsid w:val="007704D9"/>
    <w:rsid w:val="007B6857"/>
    <w:rsid w:val="009D21B6"/>
    <w:rsid w:val="00AA5696"/>
    <w:rsid w:val="00AA7618"/>
    <w:rsid w:val="00B20224"/>
    <w:rsid w:val="00B22A2F"/>
    <w:rsid w:val="00B32928"/>
    <w:rsid w:val="00C112A1"/>
    <w:rsid w:val="00CB6F00"/>
    <w:rsid w:val="00E53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FB8AC-BF42-42AF-AB61-57AE83A7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C83"/>
    <w:rPr>
      <w:color w:val="0782C1"/>
      <w:u w:val="single"/>
    </w:rPr>
  </w:style>
  <w:style w:type="paragraph" w:styleId="ListParagraph">
    <w:name w:val="List Paragraph"/>
    <w:basedOn w:val="Normal"/>
    <w:uiPriority w:val="34"/>
    <w:qFormat/>
    <w:rsid w:val="002C6C83"/>
    <w:pPr>
      <w:ind w:left="720"/>
      <w:contextualSpacing/>
    </w:pPr>
  </w:style>
  <w:style w:type="paragraph" w:styleId="BalloonText">
    <w:name w:val="Balloon Text"/>
    <w:basedOn w:val="Normal"/>
    <w:link w:val="BalloonTextChar"/>
    <w:uiPriority w:val="99"/>
    <w:semiHidden/>
    <w:unhideWhenUsed/>
    <w:rsid w:val="0014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blexAHDB" TargetMode="External"/><Relationship Id="rId3" Type="http://schemas.openxmlformats.org/officeDocument/2006/relationships/settings" Target="settings.xml"/><Relationship Id="rId7" Type="http://schemas.openxmlformats.org/officeDocument/2006/relationships/hyperlink" Target="mailto:jenny.waddington@ahd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efandlamb.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Waddington</dc:creator>
  <cp:lastModifiedBy>Alice Brown</cp:lastModifiedBy>
  <cp:revision>2</cp:revision>
  <cp:lastPrinted>2017-03-16T11:45:00Z</cp:lastPrinted>
  <dcterms:created xsi:type="dcterms:W3CDTF">2017-04-21T09:15:00Z</dcterms:created>
  <dcterms:modified xsi:type="dcterms:W3CDTF">2017-04-21T09:15:00Z</dcterms:modified>
</cp:coreProperties>
</file>